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98" w:rsidRPr="00EA7998" w:rsidRDefault="00EA7998" w:rsidP="00EA7998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Times New Roman"/>
          <w:color w:val="555555"/>
          <w:kern w:val="0"/>
          <w:sz w:val="16"/>
          <w:szCs w:val="16"/>
          <w:lang w:val="en-US"/>
        </w:rPr>
      </w:pPr>
      <w:r>
        <w:rPr>
          <w:rFonts w:ascii="Open Sans" w:eastAsia="Times New Roman" w:hAnsi="Open Sans" w:cs="Times New Roman"/>
          <w:noProof/>
          <w:color w:val="555555"/>
          <w:kern w:val="0"/>
          <w:sz w:val="16"/>
          <w:szCs w:val="1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900752</wp:posOffset>
            </wp:positionH>
            <wp:positionV relativeFrom="paragraph">
              <wp:posOffset>-477672</wp:posOffset>
            </wp:positionV>
            <wp:extent cx="3869140" cy="1207827"/>
            <wp:effectExtent l="0" t="0" r="0" b="0"/>
            <wp:wrapNone/>
            <wp:docPr id="1" name="Picture 1" descr="https://www.gmhs25.com/wp-content/uploads/2020/08/Scholarsh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Scholarship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140" cy="120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E5A" w:rsidRDefault="00E17E5A" w:rsidP="00EA799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800000"/>
          <w:kern w:val="0"/>
          <w:sz w:val="32"/>
          <w:szCs w:val="32"/>
          <w:lang w:val="en-US"/>
        </w:rPr>
      </w:pPr>
    </w:p>
    <w:p w:rsidR="00E17E5A" w:rsidRDefault="00E17E5A" w:rsidP="00EA799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800000"/>
          <w:kern w:val="0"/>
          <w:sz w:val="32"/>
          <w:szCs w:val="32"/>
          <w:lang w:val="en-US"/>
        </w:rPr>
      </w:pPr>
    </w:p>
    <w:p w:rsidR="00EA7998" w:rsidRPr="00D95BD7" w:rsidRDefault="00EA7998" w:rsidP="00EA799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800000"/>
          <w:kern w:val="0"/>
          <w:sz w:val="32"/>
          <w:szCs w:val="32"/>
          <w:lang w:val="en-US"/>
        </w:rPr>
      </w:pPr>
      <w:r w:rsidRPr="00D95BD7">
        <w:rPr>
          <w:rFonts w:ascii="Comic Sans MS" w:eastAsia="Times New Roman" w:hAnsi="Comic Sans MS" w:cs="Times New Roman"/>
          <w:b/>
          <w:bCs/>
          <w:color w:val="800000"/>
          <w:kern w:val="0"/>
          <w:sz w:val="32"/>
          <w:szCs w:val="32"/>
          <w:lang w:val="en-US"/>
        </w:rPr>
        <w:t>SCHOLARSHIPS </w:t>
      </w:r>
    </w:p>
    <w:p w:rsidR="00D95BD7" w:rsidRPr="00D95BD7" w:rsidRDefault="00D95BD7" w:rsidP="00EA799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The students are selected for the scholarships (as per guidelines) under the following schemes:-</w:t>
      </w:r>
    </w:p>
    <w:p w:rsidR="00EA7998" w:rsidRPr="00D95BD7" w:rsidRDefault="00EA7998" w:rsidP="00D95BD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</w:t>
      </w: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NMMS/ National Means Cum Merit Scholarship (for class VIII </w:t>
      </w:r>
      <w:proofErr w:type="gram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all </w:t>
      </w:r>
      <w:r w:rsidR="00D95BD7"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Students</w:t>
      </w:r>
      <w:proofErr w:type="gram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).</w:t>
      </w:r>
    </w:p>
    <w:p w:rsidR="00D95BD7" w:rsidRPr="00D95BD7" w:rsidRDefault="00D95BD7" w:rsidP="00D95BD7">
      <w:pPr>
        <w:pStyle w:val="ListParagraph"/>
        <w:shd w:val="clear" w:color="auto" w:fill="FFFFFF"/>
        <w:spacing w:after="0" w:line="240" w:lineRule="auto"/>
        <w:ind w:left="150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Pre – </w:t>
      </w:r>
      <w:proofErr w:type="spell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Matric</w:t>
      </w:r>
      <w:proofErr w:type="spell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Scholarship for students belonging to the minority   Communities’ proposal from states/ UT’s from 1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st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to 10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class.</w:t>
      </w:r>
    </w:p>
    <w:p w:rsidR="00D95BD7" w:rsidRPr="00D95BD7" w:rsidRDefault="00D95BD7" w:rsidP="00D95BD7">
      <w:pPr>
        <w:pStyle w:val="ListParagraph"/>
        <w:shd w:val="clear" w:color="auto" w:fill="FFFFFF"/>
        <w:spacing w:after="0" w:line="240" w:lineRule="auto"/>
        <w:ind w:left="150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National Scheme of Incentive to SC Girls.</w:t>
      </w:r>
    </w:p>
    <w:p w:rsidR="00EA7998" w:rsidRPr="00D95BD7" w:rsidRDefault="00EA7998" w:rsidP="00D95BD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  </w:t>
      </w:r>
      <w:r w:rsidR="00D95BD7"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ab/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A meritorious Scholarship to Girls/Boys students belonging to SC/ST    </w:t>
      </w:r>
      <w:r w:rsidR="00D95BD7"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ab/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from classes    9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to 12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.</w:t>
      </w:r>
    </w:p>
    <w:p w:rsidR="00D95BD7" w:rsidRPr="00D95BD7" w:rsidRDefault="00D95BD7" w:rsidP="00D95BD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National Scheme of Incentives to eligible SC/ST girls students for   </w:t>
      </w:r>
      <w:proofErr w:type="gram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Secondary  evaluation</w:t>
      </w:r>
      <w:proofErr w:type="gram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.</w:t>
      </w:r>
    </w:p>
    <w:p w:rsidR="00D95BD7" w:rsidRPr="00D95BD7" w:rsidRDefault="00D95BD7" w:rsidP="00D95BD7">
      <w:pPr>
        <w:shd w:val="clear" w:color="auto" w:fill="FFFFFF"/>
        <w:spacing w:after="0" w:line="240" w:lineRule="auto"/>
        <w:ind w:left="150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Scholarship to the physically Handicapped students from class 1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s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to 8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.</w:t>
      </w:r>
    </w:p>
    <w:p w:rsidR="00EA7998" w:rsidRPr="00D95BD7" w:rsidRDefault="00EA7998" w:rsidP="00D95BD7">
      <w:pPr>
        <w:shd w:val="clear" w:color="auto" w:fill="FFFFFF"/>
        <w:spacing w:after="0" w:line="240" w:lineRule="auto"/>
        <w:ind w:left="510" w:firstLine="210"/>
        <w:jc w:val="both"/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Financial Assistance under the centrally sponsored scheme of Pre-</w:t>
      </w:r>
      <w:proofErr w:type="gram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  </w:t>
      </w:r>
      <w:proofErr w:type="spell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Matric</w:t>
      </w:r>
      <w:proofErr w:type="spellEnd"/>
      <w:proofErr w:type="gram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 scholarship to OBC students.</w:t>
      </w:r>
    </w:p>
    <w:p w:rsidR="00D95BD7" w:rsidRPr="00D95BD7" w:rsidRDefault="00D95BD7" w:rsidP="00D95BD7">
      <w:pPr>
        <w:shd w:val="clear" w:color="auto" w:fill="FFFFFF"/>
        <w:spacing w:after="0" w:line="240" w:lineRule="auto"/>
        <w:ind w:left="510" w:firstLine="210"/>
        <w:jc w:val="both"/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 Meritorious scholarship to Girls/Boys students belonging to SC/ST   from class 9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proofErr w:type="gram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 to</w:t>
      </w:r>
      <w:proofErr w:type="gram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12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.</w:t>
      </w:r>
    </w:p>
    <w:p w:rsidR="00D95BD7" w:rsidRPr="00D95BD7" w:rsidRDefault="00D95BD7" w:rsidP="00D95BD7">
      <w:pPr>
        <w:pStyle w:val="ListParagraph"/>
        <w:shd w:val="clear" w:color="auto" w:fill="FFFFFF"/>
        <w:spacing w:after="0" w:line="240" w:lineRule="auto"/>
        <w:ind w:left="150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Dr. </w:t>
      </w:r>
      <w:proofErr w:type="spell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Ambedkar</w:t>
      </w:r>
      <w:proofErr w:type="spell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National</w:t>
      </w:r>
      <w:proofErr w:type="gramStart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 Merit</w:t>
      </w:r>
      <w:proofErr w:type="gramEnd"/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 xml:space="preserve"> scheme for merit scholarship for  Meritorious    students belonging to Sc/ST’s.</w:t>
      </w:r>
    </w:p>
    <w:p w:rsidR="00D95BD7" w:rsidRPr="00D95BD7" w:rsidRDefault="00D95BD7" w:rsidP="00D95BD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</w:pPr>
    </w:p>
    <w:p w:rsidR="00EA7998" w:rsidRPr="00D95BD7" w:rsidRDefault="00EA7998" w:rsidP="00D95B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990033"/>
          <w:kern w:val="0"/>
          <w:sz w:val="24"/>
          <w:szCs w:val="24"/>
          <w:lang w:val="en-US"/>
        </w:rPr>
      </w:pP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Award of state Merit Scholarship on basis of 8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vertAlign w:val="superscript"/>
          <w:lang w:val="en-US"/>
        </w:rPr>
        <w:t>th</w:t>
      </w:r>
      <w:r w:rsidRPr="00D95BD7">
        <w:rPr>
          <w:rFonts w:ascii="Comic Sans MS" w:eastAsia="Times New Roman" w:hAnsi="Comic Sans MS" w:cs="Times New Roman"/>
          <w:bCs/>
          <w:color w:val="990033"/>
          <w:kern w:val="0"/>
          <w:sz w:val="24"/>
          <w:szCs w:val="24"/>
          <w:lang w:val="en-US"/>
        </w:rPr>
        <w:t> class Annual   examination.</w:t>
      </w:r>
    </w:p>
    <w:p w:rsidR="00CF2D8D" w:rsidRPr="00D95BD7" w:rsidRDefault="00CF2D8D" w:rsidP="00D95BD7">
      <w:pPr>
        <w:jc w:val="both"/>
        <w:rPr>
          <w:rFonts w:ascii="Comic Sans MS" w:hAnsi="Comic Sans MS"/>
          <w:color w:val="990033"/>
          <w:sz w:val="24"/>
          <w:szCs w:val="24"/>
        </w:rPr>
      </w:pPr>
    </w:p>
    <w:sectPr w:rsidR="00CF2D8D" w:rsidRPr="00D95BD7" w:rsidSect="00E17E5A">
      <w:pgSz w:w="11906" w:h="16838"/>
      <w:pgMar w:top="1440" w:right="1440" w:bottom="1440" w:left="1440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C2"/>
    <w:multiLevelType w:val="hybridMultilevel"/>
    <w:tmpl w:val="B1F6AA52"/>
    <w:lvl w:ilvl="0" w:tplc="B8F8A69E">
      <w:start w:val="1"/>
      <w:numFmt w:val="decimal"/>
      <w:lvlText w:val="%1."/>
      <w:lvlJc w:val="left"/>
      <w:pPr>
        <w:ind w:left="51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726383E"/>
    <w:multiLevelType w:val="multilevel"/>
    <w:tmpl w:val="B846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7998"/>
    <w:rsid w:val="0045235E"/>
    <w:rsid w:val="004F34DB"/>
    <w:rsid w:val="007A19B9"/>
    <w:rsid w:val="00A80575"/>
    <w:rsid w:val="00B22296"/>
    <w:rsid w:val="00C15A00"/>
    <w:rsid w:val="00CF2D8D"/>
    <w:rsid w:val="00D95BD7"/>
    <w:rsid w:val="00E17E5A"/>
    <w:rsid w:val="00EA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EA7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99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uthor">
    <w:name w:val="author"/>
    <w:basedOn w:val="DefaultParagraphFont"/>
    <w:rsid w:val="00EA7998"/>
  </w:style>
  <w:style w:type="character" w:styleId="Hyperlink">
    <w:name w:val="Hyperlink"/>
    <w:basedOn w:val="DefaultParagraphFont"/>
    <w:uiPriority w:val="99"/>
    <w:semiHidden/>
    <w:unhideWhenUsed/>
    <w:rsid w:val="00EA7998"/>
    <w:rPr>
      <w:color w:val="0000FF"/>
      <w:u w:val="single"/>
    </w:rPr>
  </w:style>
  <w:style w:type="character" w:customStyle="1" w:styleId="blsep">
    <w:name w:val="bl_sep"/>
    <w:basedOn w:val="DefaultParagraphFont"/>
    <w:rsid w:val="00EA7998"/>
  </w:style>
  <w:style w:type="character" w:customStyle="1" w:styleId="entry-date">
    <w:name w:val="entry-date"/>
    <w:basedOn w:val="DefaultParagraphFont"/>
    <w:rsid w:val="00EA7998"/>
  </w:style>
  <w:style w:type="character" w:customStyle="1" w:styleId="blcateg">
    <w:name w:val="bl_categ"/>
    <w:basedOn w:val="DefaultParagraphFont"/>
    <w:rsid w:val="00EA7998"/>
  </w:style>
  <w:style w:type="paragraph" w:styleId="NormalWeb">
    <w:name w:val="Normal (Web)"/>
    <w:basedOn w:val="Normal"/>
    <w:uiPriority w:val="99"/>
    <w:semiHidden/>
    <w:unhideWhenUsed/>
    <w:rsid w:val="00EA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9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16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admin</cp:lastModifiedBy>
  <cp:revision>3</cp:revision>
  <dcterms:created xsi:type="dcterms:W3CDTF">2026-01-02T05:40:00Z</dcterms:created>
  <dcterms:modified xsi:type="dcterms:W3CDTF">2026-06-11T10:38:00Z</dcterms:modified>
</cp:coreProperties>
</file>